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MANUAL DO ESTAGIÁRIO</w:t>
      </w:r>
    </w:p>
    <w:p w:rsidR="00000000" w:rsidDel="00000000" w:rsidP="00000000" w:rsidRDefault="00000000" w:rsidRPr="00000000" w14:paraId="00000002">
      <w:pPr>
        <w:spacing w:line="276" w:lineRule="auto"/>
        <w:ind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SERVIÇO DE ASSISTÊNCIA AO ESTÁGIO – SAE</w:t>
      </w:r>
    </w:p>
    <w:p w:rsidR="00000000" w:rsidDel="00000000" w:rsidP="00000000" w:rsidRDefault="00000000" w:rsidRPr="00000000" w14:paraId="00000003">
      <w:pPr>
        <w:spacing w:after="200" w:line="276" w:lineRule="auto"/>
        <w:ind w:firstLine="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Orientações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acordo com o Regimento Escolar, a realização do Estágio Curricular Supervisionado é </w:t>
      </w:r>
      <w:r w:rsidDel="00000000" w:rsidR="00000000" w:rsidRPr="00000000">
        <w:rPr>
          <w:b w:val="1"/>
          <w:vertAlign w:val="baseline"/>
          <w:rtl w:val="0"/>
        </w:rPr>
        <w:t xml:space="preserve">obrigatório</w:t>
      </w:r>
      <w:r w:rsidDel="00000000" w:rsidR="00000000" w:rsidRPr="00000000">
        <w:rPr>
          <w:vertAlign w:val="baseline"/>
          <w:rtl w:val="0"/>
        </w:rPr>
        <w:t xml:space="preserve"> para que o aluno conclua o Curso Técnico em Agropecuária Integrado ao Ensino Médio ou Técnico em Florestas Integrado ao Ensino Médio, só após a sua conclusão ele receberá o diploma. </w:t>
      </w:r>
    </w:p>
    <w:p w:rsidR="00000000" w:rsidDel="00000000" w:rsidP="00000000" w:rsidRDefault="00000000" w:rsidRPr="00000000" w14:paraId="00000005">
      <w:pPr>
        <w:spacing w:after="200" w:line="24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Estágio é realizado de acordo com o Parecer nº16 do Conselho Estadual de Educação, atendendo os requisitos da Lei nº 11.788 de 23 de setembro de 2008.</w:t>
      </w:r>
    </w:p>
    <w:p w:rsidR="00000000" w:rsidDel="00000000" w:rsidP="00000000" w:rsidRDefault="00000000" w:rsidRPr="00000000" w14:paraId="00000006">
      <w:pPr>
        <w:spacing w:after="200" w:line="24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Estágio deve ser realizado após a conclusão dos componentes curriculares do terceiro ano do Curso Técnico Integrado ao Ensino Médio, e sua apresentação deverá ocorrer no prazo de até dois anos.  </w:t>
      </w:r>
    </w:p>
    <w:p w:rsidR="00000000" w:rsidDel="00000000" w:rsidP="00000000" w:rsidRDefault="00000000" w:rsidRPr="00000000" w14:paraId="00000007">
      <w:pPr>
        <w:spacing w:after="200" w:line="24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carga horária mínima é de 480 horas, distribuídas em até 8 horas diárias, de 2ª a 6ª feira, não ultrapassando um total de quarenta horas semanais, conforme a Lei nº 11.788, cap. IV, Artigo 10, parágrafo1º. </w:t>
      </w:r>
    </w:p>
    <w:p w:rsidR="00000000" w:rsidDel="00000000" w:rsidP="00000000" w:rsidRDefault="00000000" w:rsidRPr="00000000" w14:paraId="00000008">
      <w:pPr>
        <w:spacing w:after="200" w:line="24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 estágio deve ser realizado em empresa ou instituição que exerça atividades relacionadas com cada curso.  </w:t>
      </w:r>
    </w:p>
    <w:p w:rsidR="00000000" w:rsidDel="00000000" w:rsidP="00000000" w:rsidRDefault="00000000" w:rsidRPr="00000000" w14:paraId="00000009">
      <w:pPr>
        <w:spacing w:after="200" w:line="240" w:lineRule="auto"/>
        <w:ind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 acordo com o Memorando nº 107/09 do setor Pedagógico da 2ª CRE, os alunos não podem desempenhar função de </w:t>
      </w:r>
      <w:r w:rsidDel="00000000" w:rsidR="00000000" w:rsidRPr="00000000">
        <w:rPr>
          <w:b w:val="1"/>
          <w:vertAlign w:val="baseline"/>
          <w:rtl w:val="0"/>
        </w:rPr>
        <w:t xml:space="preserve">vendedor</w:t>
      </w:r>
      <w:r w:rsidDel="00000000" w:rsidR="00000000" w:rsidRPr="00000000">
        <w:rPr>
          <w:vertAlign w:val="baseline"/>
          <w:rtl w:val="0"/>
        </w:rPr>
        <w:t xml:space="preserve">. Funções referentes a almoxarifado, escritório em geral, secretariado, recepcionista, somente como auxiliares. Os alunos estagiários ficam expressamente </w:t>
      </w:r>
      <w:r w:rsidDel="00000000" w:rsidR="00000000" w:rsidRPr="00000000">
        <w:rPr>
          <w:b w:val="1"/>
          <w:vertAlign w:val="baseline"/>
          <w:rtl w:val="0"/>
        </w:rPr>
        <w:t xml:space="preserve">proibidos</w:t>
      </w:r>
      <w:r w:rsidDel="00000000" w:rsidR="00000000" w:rsidRPr="00000000">
        <w:rPr>
          <w:vertAlign w:val="baseline"/>
          <w:rtl w:val="0"/>
        </w:rPr>
        <w:t xml:space="preserve"> de manipularem </w:t>
      </w:r>
      <w:r w:rsidDel="00000000" w:rsidR="00000000" w:rsidRPr="00000000">
        <w:rPr>
          <w:b w:val="1"/>
          <w:vertAlign w:val="baseline"/>
          <w:rtl w:val="0"/>
        </w:rPr>
        <w:t xml:space="preserve">produtos tóxicos</w:t>
      </w:r>
      <w:r w:rsidDel="00000000" w:rsidR="00000000" w:rsidRPr="00000000">
        <w:rPr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spacing w:after="200" w:lineRule="auto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Matrícula e documentação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1. Para realizar o estágio, o aluno realiza sua matrícula no SAE;   </w:t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2. O aluno poderá solicitar, se necessário, uma Carta de Apresentação, que levará para a empresa ou instituição em que realizará seu estágio;  </w:t>
      </w:r>
    </w:p>
    <w:p w:rsidR="00000000" w:rsidDel="00000000" w:rsidP="00000000" w:rsidRDefault="00000000" w:rsidRPr="00000000" w14:paraId="0000000E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3. O aluno solicita </w:t>
      </w:r>
      <w:r w:rsidDel="00000000" w:rsidR="00000000" w:rsidRPr="00000000">
        <w:rPr>
          <w:rtl w:val="0"/>
        </w:rPr>
        <w:t xml:space="preserve">à empresa</w:t>
      </w:r>
      <w:r w:rsidDel="00000000" w:rsidR="00000000" w:rsidRPr="00000000">
        <w:rPr>
          <w:vertAlign w:val="baseline"/>
          <w:rtl w:val="0"/>
        </w:rPr>
        <w:t xml:space="preserve"> ou instituição, a </w:t>
      </w:r>
      <w:r w:rsidDel="00000000" w:rsidR="00000000" w:rsidRPr="00000000">
        <w:rPr>
          <w:b w:val="1"/>
          <w:vertAlign w:val="baseline"/>
          <w:rtl w:val="0"/>
        </w:rPr>
        <w:t xml:space="preserve">Carta de Aceite</w:t>
      </w:r>
      <w:r w:rsidDel="00000000" w:rsidR="00000000" w:rsidRPr="00000000">
        <w:rPr>
          <w:vertAlign w:val="baseline"/>
          <w:rtl w:val="0"/>
        </w:rPr>
        <w:t xml:space="preserve">, confirmando a aceitação do aluno para estagiar. Nesta carta deve constar a </w:t>
      </w:r>
      <w:r w:rsidDel="00000000" w:rsidR="00000000" w:rsidRPr="00000000">
        <w:rPr>
          <w:b w:val="1"/>
          <w:vertAlign w:val="baseline"/>
          <w:rtl w:val="0"/>
        </w:rPr>
        <w:t xml:space="preserve">data de início</w:t>
      </w:r>
      <w:r w:rsidDel="00000000" w:rsidR="00000000" w:rsidRPr="00000000">
        <w:rPr>
          <w:vertAlign w:val="baseline"/>
          <w:rtl w:val="0"/>
        </w:rPr>
        <w:t xml:space="preserve"> do estágio, o </w:t>
      </w:r>
      <w:r w:rsidDel="00000000" w:rsidR="00000000" w:rsidRPr="00000000">
        <w:rPr>
          <w:b w:val="1"/>
          <w:vertAlign w:val="baseline"/>
          <w:rtl w:val="0"/>
        </w:rPr>
        <w:t xml:space="preserve">setor de atuação</w:t>
      </w:r>
      <w:r w:rsidDel="00000000" w:rsidR="00000000" w:rsidRPr="00000000">
        <w:rPr>
          <w:vertAlign w:val="baseline"/>
          <w:rtl w:val="0"/>
        </w:rPr>
        <w:t xml:space="preserve"> do estagiário, </w:t>
      </w:r>
      <w:r w:rsidDel="00000000" w:rsidR="00000000" w:rsidRPr="00000000">
        <w:rPr>
          <w:b w:val="1"/>
          <w:vertAlign w:val="baseline"/>
          <w:rtl w:val="0"/>
        </w:rPr>
        <w:t xml:space="preserve">o nome e a qualificação do supervisor</w:t>
      </w:r>
      <w:r w:rsidDel="00000000" w:rsidR="00000000" w:rsidRPr="00000000">
        <w:rPr>
          <w:vertAlign w:val="baseline"/>
          <w:rtl w:val="0"/>
        </w:rPr>
        <w:t xml:space="preserve"> do estágio, o</w:t>
      </w:r>
      <w:r w:rsidDel="00000000" w:rsidR="00000000" w:rsidRPr="00000000">
        <w:rPr>
          <w:b w:val="1"/>
          <w:vertAlign w:val="baseline"/>
          <w:rtl w:val="0"/>
        </w:rPr>
        <w:t xml:space="preserve"> número da apólice</w:t>
      </w:r>
      <w:r w:rsidDel="00000000" w:rsidR="00000000" w:rsidRPr="00000000">
        <w:rPr>
          <w:vertAlign w:val="baseline"/>
          <w:rtl w:val="0"/>
        </w:rPr>
        <w:t xml:space="preserve"> de seguros e as </w:t>
      </w:r>
      <w:r w:rsidDel="00000000" w:rsidR="00000000" w:rsidRPr="00000000">
        <w:rPr>
          <w:b w:val="1"/>
          <w:vertAlign w:val="baseline"/>
          <w:rtl w:val="0"/>
        </w:rPr>
        <w:t xml:space="preserve">atividades principais</w:t>
      </w:r>
      <w:r w:rsidDel="00000000" w:rsidR="00000000" w:rsidRPr="00000000">
        <w:rPr>
          <w:vertAlign w:val="baseline"/>
          <w:rtl w:val="0"/>
        </w:rPr>
        <w:t xml:space="preserve"> que serão desempenhadas. Este documento deve ser em papel timbrado, assinado pelo responsável da empresa ou instituição, carimbado e enviado ao SAE.   </w:t>
      </w:r>
    </w:p>
    <w:p w:rsidR="00000000" w:rsidDel="00000000" w:rsidP="00000000" w:rsidRDefault="00000000" w:rsidRPr="00000000" w14:paraId="0000001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4. O aluno levará </w:t>
      </w:r>
      <w:r w:rsidDel="00000000" w:rsidR="00000000" w:rsidRPr="00000000">
        <w:rPr>
          <w:b w:val="1"/>
          <w:vertAlign w:val="baseline"/>
          <w:rtl w:val="0"/>
        </w:rPr>
        <w:t xml:space="preserve">três vias</w:t>
      </w:r>
      <w:r w:rsidDel="00000000" w:rsidR="00000000" w:rsidRPr="00000000">
        <w:rPr>
          <w:vertAlign w:val="baseline"/>
          <w:rtl w:val="0"/>
        </w:rPr>
        <w:t xml:space="preserve"> do </w:t>
      </w:r>
      <w:r w:rsidDel="00000000" w:rsidR="00000000" w:rsidRPr="00000000">
        <w:rPr>
          <w:b w:val="1"/>
          <w:vertAlign w:val="baseline"/>
          <w:rtl w:val="0"/>
        </w:rPr>
        <w:t xml:space="preserve">Termo de Compromisso de Estágio</w:t>
      </w:r>
      <w:r w:rsidDel="00000000" w:rsidR="00000000" w:rsidRPr="00000000">
        <w:rPr>
          <w:vertAlign w:val="baseline"/>
          <w:rtl w:val="0"/>
        </w:rPr>
        <w:t xml:space="preserve"> entre escola e empresa ou instituição, que deverá assinar e carimbar. As três vias retornam para escola para serem assinadas pela direção da escola. Depois, uma via volta para empresa ou instituição, outra fica na escola e uma com o aluno. </w:t>
      </w:r>
      <w:r w:rsidDel="00000000" w:rsidR="00000000" w:rsidRPr="00000000">
        <w:rPr>
          <w:b w:val="1"/>
          <w:rtl w:val="0"/>
        </w:rPr>
        <w:t xml:space="preserve">OBS:</w:t>
      </w:r>
      <w:r w:rsidDel="00000000" w:rsidR="00000000" w:rsidRPr="00000000">
        <w:rPr>
          <w:rtl w:val="0"/>
        </w:rPr>
        <w:t xml:space="preserve"> se a assinatura for digital encaminhar apenas uma via para o e-mail da escola.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5. O aluno deverá solicitar à empresa o preenchimento de duas</w:t>
      </w:r>
      <w:r w:rsidDel="00000000" w:rsidR="00000000" w:rsidRPr="00000000">
        <w:rPr>
          <w:b w:val="1"/>
          <w:rtl w:val="0"/>
        </w:rPr>
        <w:t xml:space="preserve"> vias</w:t>
      </w:r>
      <w:r w:rsidDel="00000000" w:rsidR="00000000" w:rsidRPr="00000000">
        <w:rPr>
          <w:rtl w:val="0"/>
        </w:rPr>
        <w:t xml:space="preserve"> do </w:t>
      </w:r>
      <w:r w:rsidDel="00000000" w:rsidR="00000000" w:rsidRPr="00000000">
        <w:rPr>
          <w:b w:val="1"/>
          <w:rtl w:val="0"/>
        </w:rPr>
        <w:t xml:space="preserve">Termo de Convênio Escola/Empresa,</w:t>
      </w:r>
      <w:r w:rsidDel="00000000" w:rsidR="00000000" w:rsidRPr="00000000">
        <w:rPr>
          <w:rtl w:val="0"/>
        </w:rPr>
        <w:t xml:space="preserve"> a empresa deverá assinar e carimbar. As duas vias retornam para escola para serem assinadas pela direção da escola. Depois, uma volta para empresa e a outra fica na escola. </w:t>
      </w:r>
      <w:r w:rsidDel="00000000" w:rsidR="00000000" w:rsidRPr="00000000">
        <w:rPr>
          <w:b w:val="1"/>
          <w:rtl w:val="0"/>
        </w:rPr>
        <w:t xml:space="preserve">OBS:</w:t>
      </w:r>
      <w:r w:rsidDel="00000000" w:rsidR="00000000" w:rsidRPr="00000000">
        <w:rPr>
          <w:rtl w:val="0"/>
        </w:rPr>
        <w:t xml:space="preserve"> se a assinatura for digital encaminhar apenas uma via para o e-mail da escola.</w:t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. Se a empresa ou instituição </w:t>
      </w:r>
      <w:r w:rsidDel="00000000" w:rsidR="00000000" w:rsidRPr="00000000">
        <w:rPr>
          <w:b w:val="1"/>
          <w:vertAlign w:val="baseline"/>
          <w:rtl w:val="0"/>
        </w:rPr>
        <w:t xml:space="preserve">não</w:t>
      </w:r>
      <w:r w:rsidDel="00000000" w:rsidR="00000000" w:rsidRPr="00000000">
        <w:rPr>
          <w:vertAlign w:val="baseline"/>
          <w:rtl w:val="0"/>
        </w:rPr>
        <w:t xml:space="preserve"> oferecer </w:t>
      </w:r>
      <w:r w:rsidDel="00000000" w:rsidR="00000000" w:rsidRPr="00000000">
        <w:rPr>
          <w:b w:val="1"/>
          <w:vertAlign w:val="baseline"/>
          <w:rtl w:val="0"/>
        </w:rPr>
        <w:t xml:space="preserve">Seguro Contra Acidentes Pessoais</w:t>
      </w:r>
      <w:r w:rsidDel="00000000" w:rsidR="00000000" w:rsidRPr="00000000">
        <w:rPr>
          <w:vertAlign w:val="baseline"/>
          <w:rtl w:val="0"/>
        </w:rPr>
        <w:t xml:space="preserve"> para o estagiário, o aluno deverá providenciar o seu e deverá fazer cópia da apólice de seguro e enviar ao SAE.  </w:t>
      </w:r>
    </w:p>
    <w:p w:rsidR="00000000" w:rsidDel="00000000" w:rsidP="00000000" w:rsidRDefault="00000000" w:rsidRPr="00000000" w14:paraId="0000001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. A fim de planejar suas atividades o aluno deverá elaborar junto com o supervisor de estágio o seu </w:t>
      </w:r>
      <w:r w:rsidDel="00000000" w:rsidR="00000000" w:rsidRPr="00000000">
        <w:rPr>
          <w:b w:val="1"/>
          <w:vertAlign w:val="baseline"/>
          <w:rtl w:val="0"/>
        </w:rPr>
        <w:t xml:space="preserve">Plano de Estágio</w:t>
      </w:r>
      <w:r w:rsidDel="00000000" w:rsidR="00000000" w:rsidRPr="00000000">
        <w:rPr>
          <w:vertAlign w:val="baseline"/>
          <w:rtl w:val="0"/>
        </w:rPr>
        <w:t xml:space="preserve">. O supervisor deve </w:t>
      </w:r>
      <w:r w:rsidDel="00000000" w:rsidR="00000000" w:rsidRPr="00000000">
        <w:rPr>
          <w:rtl w:val="0"/>
        </w:rPr>
        <w:t xml:space="preserve">rubricar, assinar</w:t>
      </w:r>
      <w:r w:rsidDel="00000000" w:rsidR="00000000" w:rsidRPr="00000000">
        <w:rPr>
          <w:vertAlign w:val="baseline"/>
          <w:rtl w:val="0"/>
        </w:rPr>
        <w:t xml:space="preserve"> e carimbar este documento.   </w:t>
      </w:r>
    </w:p>
    <w:p w:rsidR="00000000" w:rsidDel="00000000" w:rsidP="00000000" w:rsidRDefault="00000000" w:rsidRPr="00000000" w14:paraId="00000018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vertAlign w:val="baseline"/>
          <w:rtl w:val="0"/>
        </w:rPr>
        <w:t xml:space="preserve">. Após a entrega da documentação citada acima o início do estágio será validado.   </w:t>
      </w:r>
    </w:p>
    <w:p w:rsidR="00000000" w:rsidDel="00000000" w:rsidP="00000000" w:rsidRDefault="00000000" w:rsidRPr="00000000" w14:paraId="0000001A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vertAlign w:val="baseline"/>
          <w:rtl w:val="0"/>
        </w:rPr>
        <w:t xml:space="preserve">. O supervisor também preenche as </w:t>
      </w:r>
      <w:r w:rsidDel="00000000" w:rsidR="00000000" w:rsidRPr="00000000">
        <w:rPr>
          <w:b w:val="1"/>
          <w:vertAlign w:val="baseline"/>
          <w:rtl w:val="0"/>
        </w:rPr>
        <w:t xml:space="preserve">Fichas de avaliação do estagiário</w:t>
      </w:r>
      <w:r w:rsidDel="00000000" w:rsidR="00000000" w:rsidRPr="00000000">
        <w:rPr>
          <w:vertAlign w:val="baseline"/>
          <w:rtl w:val="0"/>
        </w:rPr>
        <w:t xml:space="preserve">. Estes documentos deverão ser entregues no SAE.  </w:t>
      </w:r>
    </w:p>
    <w:p w:rsidR="00000000" w:rsidDel="00000000" w:rsidP="00000000" w:rsidRDefault="00000000" w:rsidRPr="00000000" w14:paraId="0000001C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vertAlign w:val="baseline"/>
          <w:rtl w:val="0"/>
        </w:rPr>
        <w:t xml:space="preserve">. Recomenda-se o uso do Caderno de Campo no decorrer de todo o estágio. Lembrando que os registros devem ser descritivos e explicativos </w:t>
      </w:r>
      <w:r w:rsidDel="00000000" w:rsidR="00000000" w:rsidRPr="00000000">
        <w:rPr>
          <w:rtl w:val="0"/>
        </w:rPr>
        <w:t xml:space="preserve">a cada</w:t>
      </w:r>
      <w:r w:rsidDel="00000000" w:rsidR="00000000" w:rsidRPr="00000000">
        <w:rPr>
          <w:vertAlign w:val="baseline"/>
          <w:rtl w:val="0"/>
        </w:rPr>
        <w:t xml:space="preserve"> dia. </w:t>
      </w:r>
    </w:p>
    <w:p w:rsidR="00000000" w:rsidDel="00000000" w:rsidP="00000000" w:rsidRDefault="00000000" w:rsidRPr="00000000" w14:paraId="0000001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. Ao final do estágio, o aluno entrega o </w:t>
      </w:r>
      <w:r w:rsidDel="00000000" w:rsidR="00000000" w:rsidRPr="00000000">
        <w:rPr>
          <w:b w:val="1"/>
          <w:vertAlign w:val="baseline"/>
          <w:rtl w:val="0"/>
        </w:rPr>
        <w:t xml:space="preserve">Relatório de estágio</w:t>
      </w:r>
      <w:r w:rsidDel="00000000" w:rsidR="00000000" w:rsidRPr="00000000">
        <w:rPr>
          <w:vertAlign w:val="baseline"/>
          <w:rtl w:val="0"/>
        </w:rPr>
        <w:t xml:space="preserve">, que deve estar encadernado, além da rubrica em todas as páginas e assinatura do supervisor na última página. </w:t>
      </w:r>
    </w:p>
    <w:p w:rsidR="00000000" w:rsidDel="00000000" w:rsidP="00000000" w:rsidRDefault="00000000" w:rsidRPr="00000000" w14:paraId="00000020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. A empresa ou instituição deverá elaborar uma </w:t>
      </w:r>
      <w:r w:rsidDel="00000000" w:rsidR="00000000" w:rsidRPr="00000000">
        <w:rPr>
          <w:b w:val="1"/>
          <w:vertAlign w:val="baseline"/>
          <w:rtl w:val="0"/>
        </w:rPr>
        <w:t xml:space="preserve">Declaração de Cumprimento das Horas de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Estágio</w:t>
      </w:r>
      <w:r w:rsidDel="00000000" w:rsidR="00000000" w:rsidRPr="00000000">
        <w:rPr>
          <w:vertAlign w:val="baseline"/>
          <w:rtl w:val="0"/>
        </w:rPr>
        <w:t xml:space="preserve">, que comprove o cumprimento das 480h (no mínimo) de estágio. Esta declaração deve ser carimbada e assinada pela empresa ou instituição e entregue aos professores do SAE.   </w:t>
      </w:r>
    </w:p>
    <w:p w:rsidR="00000000" w:rsidDel="00000000" w:rsidP="00000000" w:rsidRDefault="00000000" w:rsidRPr="00000000" w14:paraId="0000002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Também o aluno estagiário entregará uma </w:t>
      </w:r>
      <w:r w:rsidDel="00000000" w:rsidR="00000000" w:rsidRPr="00000000">
        <w:rPr>
          <w:b w:val="1"/>
          <w:vertAlign w:val="baseline"/>
          <w:rtl w:val="0"/>
        </w:rPr>
        <w:t xml:space="preserve">Ficha de Auto avaliação </w:t>
      </w:r>
      <w:r w:rsidDel="00000000" w:rsidR="00000000" w:rsidRPr="00000000">
        <w:rPr>
          <w:vertAlign w:val="baseline"/>
          <w:rtl w:val="0"/>
        </w:rPr>
        <w:t xml:space="preserve">do seu estágio.  </w:t>
      </w:r>
    </w:p>
    <w:p w:rsidR="00000000" w:rsidDel="00000000" w:rsidP="00000000" w:rsidRDefault="00000000" w:rsidRPr="00000000" w14:paraId="00000024">
      <w:pPr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OBS: o prazo de </w:t>
      </w:r>
      <w:r w:rsidDel="00000000" w:rsidR="00000000" w:rsidRPr="00000000">
        <w:rPr>
          <w:b w:val="1"/>
          <w:rtl w:val="0"/>
        </w:rPr>
        <w:t xml:space="preserve">realização do estágio</w:t>
      </w:r>
      <w:r w:rsidDel="00000000" w:rsidR="00000000" w:rsidRPr="00000000">
        <w:rPr>
          <w:b w:val="1"/>
          <w:vertAlign w:val="baseline"/>
          <w:rtl w:val="0"/>
        </w:rPr>
        <w:t xml:space="preserve"> é de dois (2) anos</w:t>
      </w:r>
      <w:r w:rsidDel="00000000" w:rsidR="00000000" w:rsidRPr="00000000">
        <w:rPr>
          <w:vertAlign w:val="baseline"/>
          <w:rtl w:val="0"/>
        </w:rPr>
        <w:t xml:space="preserve">. Após este prazo, será realizada a adequação curricular mediante uma prova de proficiência.  </w:t>
      </w:r>
    </w:p>
    <w:p w:rsidR="00000000" w:rsidDel="00000000" w:rsidP="00000000" w:rsidRDefault="00000000" w:rsidRPr="00000000" w14:paraId="0000002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Apresentação</w:t>
      </w:r>
      <w:r w:rsidDel="00000000" w:rsidR="00000000" w:rsidRPr="00000000">
        <w:rPr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Após a entrega de toda documentação, acima solicitada, é marcada a apresentação do estágio em uma turma de alunos da escola.  </w:t>
      </w:r>
    </w:p>
    <w:p w:rsidR="00000000" w:rsidDel="00000000" w:rsidP="00000000" w:rsidRDefault="00000000" w:rsidRPr="00000000" w14:paraId="0000002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apresentações são agendadas pelos professores do SAE e </w:t>
      </w:r>
      <w:r w:rsidDel="00000000" w:rsidR="00000000" w:rsidRPr="00000000">
        <w:rPr>
          <w:rtl w:val="0"/>
        </w:rPr>
        <w:t xml:space="preserve">devem</w:t>
      </w:r>
      <w:r w:rsidDel="00000000" w:rsidR="00000000" w:rsidRPr="00000000">
        <w:rPr>
          <w:vertAlign w:val="baseline"/>
          <w:rtl w:val="0"/>
        </w:rPr>
        <w:t xml:space="preserve"> ocorrer entre março e novembro de cada ano letivo.  </w:t>
      </w:r>
    </w:p>
    <w:p w:rsidR="00000000" w:rsidDel="00000000" w:rsidP="00000000" w:rsidRDefault="00000000" w:rsidRPr="00000000" w14:paraId="0000002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apresentação terá duração de 30 minutos, mais 20 minutos para perguntas e comentários. A escola dispõe de equipamento para apresentação.  </w:t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Avaliação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avaliação do estágio será feita pela Comissão de Estágio, através de:  </w:t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1 - Fichas de avaliação do supervisor de estágio da empresa ou instituição;  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2 - Através do Plano e Relatório de estágio; </w:t>
      </w:r>
    </w:p>
    <w:p w:rsidR="00000000" w:rsidDel="00000000" w:rsidP="00000000" w:rsidRDefault="00000000" w:rsidRPr="00000000" w14:paraId="00000030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3 - Através da apresentação.  </w:t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 final será emitido o conceito para o aluno. </w:t>
      </w:r>
    </w:p>
    <w:p w:rsidR="00000000" w:rsidDel="00000000" w:rsidP="00000000" w:rsidRDefault="00000000" w:rsidRPr="00000000" w14:paraId="00000032">
      <w:pPr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</w:t>
      </w:r>
      <w:r w:rsidDel="00000000" w:rsidR="00000000" w:rsidRPr="00000000">
        <w:rPr>
          <w:vertAlign w:val="baseline"/>
          <w:rtl w:val="0"/>
        </w:rPr>
        <w:t xml:space="preserve">Supervisão de Estágios     </w:t>
      </w:r>
    </w:p>
    <w:sectPr>
      <w:headerReference r:id="rId7" w:type="default"/>
      <w:footerReference r:id="rId8" w:type="default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42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-71762</wp:posOffset>
          </wp:positionV>
          <wp:extent cx="951547" cy="719463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6170" t="0"/>
                  <a:stretch>
                    <a:fillRect/>
                  </a:stretch>
                </pic:blipFill>
                <pic:spPr>
                  <a:xfrm>
                    <a:off x="0" y="0"/>
                    <a:ext cx="951547" cy="719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adjustRightInd w:val="0"/>
      <w:spacing w:after="360" w:line="360" w:lineRule="auto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caps w:val="1"/>
      <w:w w:val="100"/>
      <w:kern w:val="32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" w:hAnsi="Arial"/>
      <w:b w:val="1"/>
      <w:bCs w:val="1"/>
      <w:caps w:val="1"/>
      <w:w w:val="100"/>
      <w:kern w:val="32"/>
      <w:position w:val="-1"/>
      <w:sz w:val="22"/>
      <w:szCs w:val="22"/>
      <w:effect w:val="none"/>
      <w:vertAlign w:val="baseline"/>
      <w:cs w:val="0"/>
      <w:em w:val="none"/>
      <w:lang w:eastAsia="und" w:val="und"/>
    </w:rPr>
  </w:style>
  <w:style w:type="paragraph" w:styleId="Sumário1">
    <w:name w:val="Sumário 1"/>
    <w:basedOn w:val="Normal"/>
    <w:next w:val="Normal"/>
    <w:autoRedefine w:val="0"/>
    <w:hidden w:val="0"/>
    <w:qFormat w:val="0"/>
    <w:pPr>
      <w:tabs>
        <w:tab w:val="left" w:leader="none" w:pos="720"/>
        <w:tab w:val="right" w:leader="dot" w:pos="9072"/>
      </w:tabs>
      <w:suppressAutoHyphens w:val="1"/>
      <w:autoSpaceDE w:val="0"/>
      <w:autoSpaceDN w:val="0"/>
      <w:adjustRightInd w:val="0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Arial" w:cs="Calibri" w:hAnsi="Arial"/>
      <w:b w:val="1"/>
      <w:bCs w:val="1"/>
      <w:caps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Char">
    <w:name w:val="Título Char"/>
    <w:next w:val="TítuloChar"/>
    <w:autoRedefine w:val="0"/>
    <w:hidden w:val="0"/>
    <w:qFormat w:val="0"/>
    <w:rPr>
      <w:b w:val="1"/>
      <w:bCs w:val="1"/>
      <w:w w:val="100"/>
      <w:position w:val="-1"/>
      <w:sz w:val="28"/>
      <w:u w:val="single"/>
      <w:effect w:val="none"/>
      <w:vertAlign w:val="baseline"/>
      <w:cs w:val="0"/>
      <w:em w:val="none"/>
      <w:lang/>
    </w:rPr>
  </w:style>
  <w:style w:type="paragraph" w:styleId="PPGEC:linhaembranco">
    <w:name w:val="PPGEC: linha em branco"/>
    <w:basedOn w:val="Normal"/>
    <w:next w:val="PPGEC:linhaembranco"/>
    <w:autoRedefine w:val="0"/>
    <w:hidden w:val="0"/>
    <w:qFormat w:val="0"/>
    <w:pPr>
      <w:suppressAutoHyphens w:val="1"/>
      <w:spacing w:line="360" w:lineRule="auto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IOJXofNUJ6Vu93GVqiU+4J0uaw==">CgMxLjA4AHIhMTdXbm1QblNKc3RkaG9nLUlGRUdIQXVjQXNlajZBNm5M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2023-12-05T18:55:00Z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